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FC3" w:rsidRDefault="00371496" w:rsidP="00EE0F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Характеристика</w:t>
      </w:r>
      <w:r w:rsidR="00427FFA" w:rsidRPr="00427FFA">
        <w:rPr>
          <w:rFonts w:ascii="Times New Roman" w:hAnsi="Times New Roman" w:cs="Times New Roman"/>
          <w:b/>
          <w:iCs/>
          <w:sz w:val="28"/>
          <w:szCs w:val="28"/>
        </w:rPr>
        <w:t xml:space="preserve"> продукции </w:t>
      </w:r>
    </w:p>
    <w:p w:rsidR="00427FFA" w:rsidRPr="00427FFA" w:rsidRDefault="00427FFA" w:rsidP="00EE0F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76"/>
        <w:gridCol w:w="3244"/>
        <w:gridCol w:w="3118"/>
        <w:gridCol w:w="3403"/>
        <w:gridCol w:w="3260"/>
      </w:tblGrid>
      <w:tr w:rsidR="00EE0FC3" w:rsidRPr="00EE0FC3" w:rsidTr="000333F4">
        <w:tc>
          <w:tcPr>
            <w:tcW w:w="2676" w:type="dxa"/>
          </w:tcPr>
          <w:p w:rsidR="003A6B93" w:rsidRDefault="003A6B93" w:rsidP="003A6B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EE0FC3" w:rsidRPr="003A6B93" w:rsidRDefault="00EE0FC3" w:rsidP="003A6B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3A6B9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Модель</w:t>
            </w:r>
          </w:p>
        </w:tc>
        <w:tc>
          <w:tcPr>
            <w:tcW w:w="3244" w:type="dxa"/>
          </w:tcPr>
          <w:p w:rsidR="003A6B93" w:rsidRPr="003A6B93" w:rsidRDefault="003A6B93" w:rsidP="003A6B93">
            <w:pPr>
              <w:pStyle w:val="Default"/>
              <w:jc w:val="center"/>
              <w:rPr>
                <w:b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45"/>
            </w:tblGrid>
            <w:tr w:rsidR="003A6B93" w:rsidRPr="003A6B93" w:rsidTr="000333F4">
              <w:trPr>
                <w:trHeight w:val="109"/>
              </w:trPr>
              <w:tc>
                <w:tcPr>
                  <w:tcW w:w="2645" w:type="dxa"/>
                </w:tcPr>
                <w:p w:rsidR="003A6B93" w:rsidRPr="003A6B93" w:rsidRDefault="003A6B93" w:rsidP="003A6B93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3A6B93">
                    <w:rPr>
                      <w:b/>
                      <w:sz w:val="28"/>
                      <w:szCs w:val="28"/>
                    </w:rPr>
                    <w:t>Ragasco</w:t>
                  </w:r>
                  <w:proofErr w:type="spellEnd"/>
                  <w:r w:rsidRPr="003A6B93">
                    <w:rPr>
                      <w:b/>
                      <w:sz w:val="28"/>
                      <w:szCs w:val="28"/>
                    </w:rPr>
                    <w:t xml:space="preserve"> LPG </w:t>
                  </w:r>
                  <w:r w:rsidRPr="003A6B93">
                    <w:rPr>
                      <w:b/>
                      <w:bCs/>
                      <w:sz w:val="28"/>
                      <w:szCs w:val="28"/>
                    </w:rPr>
                    <w:t>12,5 л</w:t>
                  </w:r>
                </w:p>
              </w:tc>
            </w:tr>
          </w:tbl>
          <w:p w:rsidR="00EE0FC3" w:rsidRPr="003A6B93" w:rsidRDefault="00EE0FC3" w:rsidP="003A6B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3A6B93" w:rsidRPr="003A6B93" w:rsidRDefault="003A6B93" w:rsidP="003A6B93">
            <w:pPr>
              <w:pStyle w:val="Default"/>
              <w:jc w:val="center"/>
              <w:rPr>
                <w:b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02"/>
            </w:tblGrid>
            <w:tr w:rsidR="003A6B93" w:rsidRPr="003A6B93" w:rsidTr="000333F4">
              <w:trPr>
                <w:trHeight w:val="109"/>
              </w:trPr>
              <w:tc>
                <w:tcPr>
                  <w:tcW w:w="2902" w:type="dxa"/>
                </w:tcPr>
                <w:p w:rsidR="003A6B93" w:rsidRPr="003A6B93" w:rsidRDefault="001C235A" w:rsidP="003A6B93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</w:rPr>
                    <w:t xml:space="preserve">   </w:t>
                  </w:r>
                  <w:proofErr w:type="spellStart"/>
                  <w:r w:rsidR="003A6B93" w:rsidRPr="003A6B93">
                    <w:rPr>
                      <w:b/>
                      <w:sz w:val="28"/>
                      <w:szCs w:val="28"/>
                    </w:rPr>
                    <w:t>Ragasco</w:t>
                  </w:r>
                  <w:proofErr w:type="spellEnd"/>
                  <w:r w:rsidR="003A6B93" w:rsidRPr="003A6B93">
                    <w:rPr>
                      <w:b/>
                      <w:sz w:val="28"/>
                      <w:szCs w:val="28"/>
                    </w:rPr>
                    <w:t xml:space="preserve"> LPG </w:t>
                  </w:r>
                  <w:r w:rsidR="003A6B93" w:rsidRPr="003A6B93">
                    <w:rPr>
                      <w:b/>
                      <w:bCs/>
                      <w:sz w:val="28"/>
                      <w:szCs w:val="28"/>
                    </w:rPr>
                    <w:t xml:space="preserve">18,2 </w:t>
                  </w:r>
                  <w:r w:rsidR="003A6B93" w:rsidRPr="003A6B93">
                    <w:rPr>
                      <w:b/>
                      <w:sz w:val="28"/>
                      <w:szCs w:val="28"/>
                    </w:rPr>
                    <w:t>л</w:t>
                  </w:r>
                </w:p>
              </w:tc>
            </w:tr>
          </w:tbl>
          <w:p w:rsidR="00EE0FC3" w:rsidRPr="003A6B93" w:rsidRDefault="00EE0FC3" w:rsidP="003A6B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403" w:type="dxa"/>
          </w:tcPr>
          <w:p w:rsidR="003A6B93" w:rsidRPr="003A6B93" w:rsidRDefault="003A6B93" w:rsidP="003A6B93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54"/>
            </w:tblGrid>
            <w:tr w:rsidR="003A6B93" w:rsidRPr="003A6B93" w:rsidTr="000333F4">
              <w:trPr>
                <w:trHeight w:val="109"/>
              </w:trPr>
              <w:tc>
                <w:tcPr>
                  <w:tcW w:w="2954" w:type="dxa"/>
                </w:tcPr>
                <w:p w:rsidR="003A6B93" w:rsidRPr="003A6B93" w:rsidRDefault="003A6B93" w:rsidP="003A6B93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</w:t>
                  </w:r>
                  <w:proofErr w:type="spellStart"/>
                  <w:r w:rsidRPr="003A6B93">
                    <w:rPr>
                      <w:b/>
                      <w:sz w:val="28"/>
                      <w:szCs w:val="28"/>
                    </w:rPr>
                    <w:t>Ragasco</w:t>
                  </w:r>
                  <w:proofErr w:type="spellEnd"/>
                  <w:r w:rsidRPr="003A6B93">
                    <w:rPr>
                      <w:b/>
                      <w:sz w:val="28"/>
                      <w:szCs w:val="28"/>
                    </w:rPr>
                    <w:t xml:space="preserve"> LPG </w:t>
                  </w:r>
                  <w:r w:rsidRPr="003A6B93">
                    <w:rPr>
                      <w:b/>
                      <w:bCs/>
                      <w:sz w:val="28"/>
                      <w:szCs w:val="28"/>
                    </w:rPr>
                    <w:t xml:space="preserve">24,5 </w:t>
                  </w:r>
                  <w:r w:rsidRPr="003A6B93">
                    <w:rPr>
                      <w:b/>
                      <w:sz w:val="28"/>
                      <w:szCs w:val="28"/>
                    </w:rPr>
                    <w:t>л</w:t>
                  </w:r>
                </w:p>
              </w:tc>
            </w:tr>
          </w:tbl>
          <w:p w:rsidR="00EE0FC3" w:rsidRPr="003A6B93" w:rsidRDefault="00EE0FC3" w:rsidP="003A6B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3A6B93" w:rsidRDefault="003A6B93" w:rsidP="003A6B93">
            <w:pPr>
              <w:pStyle w:val="Default"/>
              <w:jc w:val="center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65"/>
            </w:tblGrid>
            <w:tr w:rsidR="003A6B93" w:rsidRPr="003A6B93" w:rsidTr="000333F4">
              <w:trPr>
                <w:trHeight w:val="109"/>
              </w:trPr>
              <w:tc>
                <w:tcPr>
                  <w:tcW w:w="3065" w:type="dxa"/>
                </w:tcPr>
                <w:p w:rsidR="003A6B93" w:rsidRPr="003A6B93" w:rsidRDefault="003A6B93" w:rsidP="003A6B93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</w:t>
                  </w:r>
                  <w:r w:rsidRPr="003A6B93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6B93">
                    <w:rPr>
                      <w:b/>
                      <w:sz w:val="28"/>
                      <w:szCs w:val="28"/>
                    </w:rPr>
                    <w:t>Ragasco</w:t>
                  </w:r>
                  <w:proofErr w:type="spellEnd"/>
                  <w:r w:rsidRPr="003A6B93">
                    <w:rPr>
                      <w:b/>
                      <w:sz w:val="28"/>
                      <w:szCs w:val="28"/>
                    </w:rPr>
                    <w:t xml:space="preserve"> LPG </w:t>
                  </w:r>
                  <w:r w:rsidRPr="003A6B93">
                    <w:rPr>
                      <w:b/>
                      <w:bCs/>
                      <w:sz w:val="28"/>
                      <w:szCs w:val="28"/>
                    </w:rPr>
                    <w:t xml:space="preserve">33,5 </w:t>
                  </w:r>
                  <w:r w:rsidRPr="003A6B93">
                    <w:rPr>
                      <w:b/>
                      <w:sz w:val="28"/>
                      <w:szCs w:val="28"/>
                    </w:rPr>
                    <w:t>л</w:t>
                  </w:r>
                </w:p>
              </w:tc>
            </w:tr>
          </w:tbl>
          <w:p w:rsidR="00EE0FC3" w:rsidRPr="00EE0FC3" w:rsidRDefault="00EE0FC3" w:rsidP="003A6B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</w:tr>
      <w:tr w:rsidR="00EE0FC3" w:rsidRPr="00EE0FC3" w:rsidTr="000333F4">
        <w:trPr>
          <w:trHeight w:val="5774"/>
        </w:trPr>
        <w:tc>
          <w:tcPr>
            <w:tcW w:w="2676" w:type="dxa"/>
          </w:tcPr>
          <w:p w:rsidR="00EE0FC3" w:rsidRPr="00EE0FC3" w:rsidRDefault="00EE0FC3" w:rsidP="00EE0FC3">
            <w:pPr>
              <w:autoSpaceDE w:val="0"/>
              <w:autoSpaceDN w:val="0"/>
              <w:adjustRightInd w:val="0"/>
              <w:rPr>
                <w:rFonts w:ascii="AccentedCyrillic-Italic" w:hAnsi="AccentedCyrillic-Italic" w:cs="AccentedCyrillic-Italic"/>
                <w:iCs/>
                <w:color w:val="0080A6"/>
                <w:sz w:val="24"/>
                <w:szCs w:val="24"/>
              </w:rPr>
            </w:pPr>
          </w:p>
        </w:tc>
        <w:tc>
          <w:tcPr>
            <w:tcW w:w="3244" w:type="dxa"/>
          </w:tcPr>
          <w:p w:rsidR="00EE0FC3" w:rsidRPr="00EE0FC3" w:rsidRDefault="00EE0FC3" w:rsidP="00EE0FC3">
            <w:pPr>
              <w:autoSpaceDE w:val="0"/>
              <w:autoSpaceDN w:val="0"/>
              <w:adjustRightInd w:val="0"/>
              <w:jc w:val="center"/>
              <w:rPr>
                <w:rFonts w:ascii="AccentedCyrillic-Italic" w:hAnsi="AccentedCyrillic-Italic" w:cs="AccentedCyrillic-Italic"/>
                <w:iCs/>
                <w:color w:val="0080A6"/>
                <w:sz w:val="24"/>
                <w:szCs w:val="24"/>
              </w:rPr>
            </w:pPr>
            <w:r>
              <w:rPr>
                <w:rFonts w:ascii="AccentedCyrillic-Italic" w:hAnsi="AccentedCyrillic-Italic" w:cs="AccentedCyrillic-Italic"/>
                <w:iCs/>
                <w:noProof/>
                <w:color w:val="0080A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4E2FCB0" wp14:editId="1304A902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1402080</wp:posOffset>
                  </wp:positionV>
                  <wp:extent cx="1400175" cy="1914525"/>
                  <wp:effectExtent l="0" t="0" r="9525" b="9525"/>
                  <wp:wrapThrough wrapText="bothSides">
                    <wp:wrapPolygon edited="0">
                      <wp:start x="0" y="0"/>
                      <wp:lineTo x="0" y="21493"/>
                      <wp:lineTo x="21453" y="21493"/>
                      <wp:lineTo x="2145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:rsidR="00EE0FC3" w:rsidRPr="00EE0FC3" w:rsidRDefault="00EE0FC3" w:rsidP="00EE0FC3">
            <w:pPr>
              <w:autoSpaceDE w:val="0"/>
              <w:autoSpaceDN w:val="0"/>
              <w:adjustRightInd w:val="0"/>
              <w:jc w:val="center"/>
              <w:rPr>
                <w:rFonts w:ascii="AccentedCyrillic-Italic" w:hAnsi="AccentedCyrillic-Italic" w:cs="AccentedCyrillic-Italic"/>
                <w:iCs/>
                <w:color w:val="0080A6"/>
                <w:sz w:val="24"/>
                <w:szCs w:val="24"/>
              </w:rPr>
            </w:pPr>
            <w:r>
              <w:rPr>
                <w:rFonts w:ascii="AccentedCyrillic-Italic" w:hAnsi="AccentedCyrillic-Italic" w:cs="AccentedCyrillic-Italic"/>
                <w:iCs/>
                <w:noProof/>
                <w:color w:val="0080A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4D466A0" wp14:editId="5371EB1B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811530</wp:posOffset>
                  </wp:positionV>
                  <wp:extent cx="1809750" cy="2838450"/>
                  <wp:effectExtent l="0" t="0" r="0" b="0"/>
                  <wp:wrapThrough wrapText="bothSides">
                    <wp:wrapPolygon edited="0">
                      <wp:start x="0" y="0"/>
                      <wp:lineTo x="0" y="21455"/>
                      <wp:lineTo x="21373" y="21455"/>
                      <wp:lineTo x="2137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3" w:type="dxa"/>
          </w:tcPr>
          <w:p w:rsidR="00EE0FC3" w:rsidRPr="00EE0FC3" w:rsidRDefault="00EE0FC3" w:rsidP="00EE0FC3">
            <w:pPr>
              <w:autoSpaceDE w:val="0"/>
              <w:autoSpaceDN w:val="0"/>
              <w:adjustRightInd w:val="0"/>
              <w:rPr>
                <w:rFonts w:ascii="AccentedCyrillic-Italic" w:hAnsi="AccentedCyrillic-Italic" w:cs="AccentedCyrillic-Italic"/>
                <w:iCs/>
                <w:color w:val="0080A6"/>
                <w:sz w:val="24"/>
                <w:szCs w:val="24"/>
              </w:rPr>
            </w:pPr>
            <w:r>
              <w:rPr>
                <w:rFonts w:ascii="AccentedCyrillic-Italic" w:hAnsi="AccentedCyrillic-Italic" w:cs="AccentedCyrillic-Italic"/>
                <w:iCs/>
                <w:noProof/>
                <w:color w:val="0080A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45542A0" wp14:editId="65E9C977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585470</wp:posOffset>
                  </wp:positionV>
                  <wp:extent cx="1676400" cy="3067050"/>
                  <wp:effectExtent l="0" t="0" r="0" b="0"/>
                  <wp:wrapThrough wrapText="bothSides">
                    <wp:wrapPolygon edited="0">
                      <wp:start x="0" y="0"/>
                      <wp:lineTo x="0" y="21466"/>
                      <wp:lineTo x="21355" y="21466"/>
                      <wp:lineTo x="21355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EE0FC3" w:rsidRPr="00EE0FC3" w:rsidRDefault="00EE0FC3" w:rsidP="00EE0FC3">
            <w:pPr>
              <w:autoSpaceDE w:val="0"/>
              <w:autoSpaceDN w:val="0"/>
              <w:adjustRightInd w:val="0"/>
              <w:rPr>
                <w:rFonts w:ascii="AccentedCyrillic-Italic" w:hAnsi="AccentedCyrillic-Italic" w:cs="AccentedCyrillic-Italic"/>
                <w:iCs/>
                <w:color w:val="0080A6"/>
                <w:sz w:val="24"/>
                <w:szCs w:val="24"/>
              </w:rPr>
            </w:pPr>
            <w:r>
              <w:rPr>
                <w:rFonts w:ascii="AccentedCyrillic-Italic" w:hAnsi="AccentedCyrillic-Italic" w:cs="AccentedCyrillic-Italic"/>
                <w:iCs/>
                <w:noProof/>
                <w:color w:val="0080A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4E2D629" wp14:editId="1D3ECD5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2152650" cy="3524250"/>
                  <wp:effectExtent l="0" t="0" r="0" b="0"/>
                  <wp:wrapThrough wrapText="bothSides">
                    <wp:wrapPolygon edited="0">
                      <wp:start x="0" y="0"/>
                      <wp:lineTo x="0" y="21483"/>
                      <wp:lineTo x="21409" y="21483"/>
                      <wp:lineTo x="21409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0FC3" w:rsidRPr="00EE0FC3" w:rsidTr="000333F4">
        <w:tc>
          <w:tcPr>
            <w:tcW w:w="2676" w:type="dxa"/>
          </w:tcPr>
          <w:p w:rsidR="00EE0FC3" w:rsidRPr="003A6B93" w:rsidRDefault="003A6B93" w:rsidP="00EE0F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A6B93">
              <w:rPr>
                <w:rFonts w:ascii="Times New Roman" w:hAnsi="Times New Roman" w:cs="Times New Roman"/>
                <w:iCs/>
                <w:sz w:val="24"/>
                <w:szCs w:val="24"/>
              </w:rPr>
              <w:t>Вес пустого баллона</w:t>
            </w:r>
          </w:p>
        </w:tc>
        <w:tc>
          <w:tcPr>
            <w:tcW w:w="3244" w:type="dxa"/>
          </w:tcPr>
          <w:p w:rsidR="00EE0FC3" w:rsidRPr="00427FFA" w:rsidRDefault="003A6B93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7FFA">
              <w:rPr>
                <w:rFonts w:ascii="Times New Roman" w:hAnsi="Times New Roman" w:cs="Times New Roman"/>
                <w:iCs/>
                <w:sz w:val="24"/>
                <w:szCs w:val="24"/>
              </w:rPr>
              <w:t>3,4 кг.</w:t>
            </w:r>
          </w:p>
        </w:tc>
        <w:tc>
          <w:tcPr>
            <w:tcW w:w="3118" w:type="dxa"/>
          </w:tcPr>
          <w:p w:rsidR="00EE0FC3" w:rsidRPr="00427FFA" w:rsidRDefault="003A6B93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7FFA">
              <w:rPr>
                <w:rFonts w:ascii="Times New Roman" w:hAnsi="Times New Roman" w:cs="Times New Roman"/>
                <w:iCs/>
                <w:sz w:val="24"/>
                <w:szCs w:val="24"/>
              </w:rPr>
              <w:t>4 кг.</w:t>
            </w:r>
          </w:p>
        </w:tc>
        <w:tc>
          <w:tcPr>
            <w:tcW w:w="3403" w:type="dxa"/>
          </w:tcPr>
          <w:p w:rsidR="00EE0FC3" w:rsidRPr="00427FFA" w:rsidRDefault="003A6B93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7FFA">
              <w:rPr>
                <w:rFonts w:ascii="Times New Roman" w:hAnsi="Times New Roman" w:cs="Times New Roman"/>
                <w:iCs/>
                <w:sz w:val="24"/>
                <w:szCs w:val="24"/>
              </w:rPr>
              <w:t>5 кг.</w:t>
            </w:r>
          </w:p>
        </w:tc>
        <w:tc>
          <w:tcPr>
            <w:tcW w:w="3260" w:type="dxa"/>
          </w:tcPr>
          <w:p w:rsidR="00EE0FC3" w:rsidRPr="00427FFA" w:rsidRDefault="003A6B93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7FFA">
              <w:rPr>
                <w:rFonts w:ascii="Times New Roman" w:hAnsi="Times New Roman" w:cs="Times New Roman"/>
                <w:iCs/>
                <w:sz w:val="24"/>
                <w:szCs w:val="24"/>
              </w:rPr>
              <w:t>7,5 кг.</w:t>
            </w:r>
          </w:p>
        </w:tc>
      </w:tr>
      <w:tr w:rsidR="00EE0FC3" w:rsidRPr="00EE0FC3" w:rsidTr="000333F4">
        <w:tc>
          <w:tcPr>
            <w:tcW w:w="2676" w:type="dxa"/>
          </w:tcPr>
          <w:p w:rsidR="00EE0FC3" w:rsidRPr="00427FFA" w:rsidRDefault="003A6B93" w:rsidP="00427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427FFA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Объем баллона</w:t>
            </w:r>
          </w:p>
        </w:tc>
        <w:tc>
          <w:tcPr>
            <w:tcW w:w="3244" w:type="dxa"/>
          </w:tcPr>
          <w:p w:rsidR="00EE0FC3" w:rsidRPr="00427FFA" w:rsidRDefault="003A6B93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427FFA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12,5 л.</w:t>
            </w:r>
          </w:p>
        </w:tc>
        <w:tc>
          <w:tcPr>
            <w:tcW w:w="3118" w:type="dxa"/>
          </w:tcPr>
          <w:p w:rsidR="00EE0FC3" w:rsidRPr="00427FFA" w:rsidRDefault="003A6B93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427FFA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18,2 л.</w:t>
            </w:r>
          </w:p>
        </w:tc>
        <w:tc>
          <w:tcPr>
            <w:tcW w:w="3403" w:type="dxa"/>
          </w:tcPr>
          <w:p w:rsidR="00EE0FC3" w:rsidRPr="00427FFA" w:rsidRDefault="003A6B93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427FFA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24,5 л.</w:t>
            </w:r>
          </w:p>
        </w:tc>
        <w:tc>
          <w:tcPr>
            <w:tcW w:w="3260" w:type="dxa"/>
          </w:tcPr>
          <w:p w:rsidR="00EE0FC3" w:rsidRPr="00427FFA" w:rsidRDefault="003A6B93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427FFA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33,5 л.</w:t>
            </w:r>
          </w:p>
        </w:tc>
      </w:tr>
      <w:tr w:rsidR="00EE0FC3" w:rsidRPr="00EE0FC3" w:rsidTr="000333F4">
        <w:tc>
          <w:tcPr>
            <w:tcW w:w="2676" w:type="dxa"/>
          </w:tcPr>
          <w:p w:rsidR="00EE0FC3" w:rsidRPr="00427FFA" w:rsidRDefault="00427FFA" w:rsidP="00427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427FFA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Объем пропана</w:t>
            </w:r>
          </w:p>
        </w:tc>
        <w:tc>
          <w:tcPr>
            <w:tcW w:w="3244" w:type="dxa"/>
          </w:tcPr>
          <w:p w:rsidR="00EE0FC3" w:rsidRPr="00427FFA" w:rsidRDefault="00427FFA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427FFA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5 кг.</w:t>
            </w:r>
          </w:p>
        </w:tc>
        <w:tc>
          <w:tcPr>
            <w:tcW w:w="3118" w:type="dxa"/>
          </w:tcPr>
          <w:p w:rsidR="00EE0FC3" w:rsidRPr="00427FFA" w:rsidRDefault="00427FFA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427FFA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7,5 кг.</w:t>
            </w:r>
          </w:p>
        </w:tc>
        <w:tc>
          <w:tcPr>
            <w:tcW w:w="3403" w:type="dxa"/>
          </w:tcPr>
          <w:p w:rsidR="00EE0FC3" w:rsidRPr="00427FFA" w:rsidRDefault="00427FFA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10</w:t>
            </w:r>
            <w:r w:rsidRPr="00427FFA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 xml:space="preserve"> кг.</w:t>
            </w:r>
          </w:p>
        </w:tc>
        <w:tc>
          <w:tcPr>
            <w:tcW w:w="3260" w:type="dxa"/>
          </w:tcPr>
          <w:p w:rsidR="00EE0FC3" w:rsidRPr="00427FFA" w:rsidRDefault="00427FFA" w:rsidP="00427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427FFA"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  <w:t>14 кг.</w:t>
            </w:r>
          </w:p>
        </w:tc>
      </w:tr>
      <w:tr w:rsidR="00EE0FC3" w:rsidRPr="00EE0FC3" w:rsidTr="000333F4">
        <w:tc>
          <w:tcPr>
            <w:tcW w:w="2676" w:type="dxa"/>
          </w:tcPr>
          <w:p w:rsidR="00EE0FC3" w:rsidRPr="00FB1376" w:rsidRDefault="005536ED" w:rsidP="00427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</w:pPr>
            <w:r w:rsidRPr="00FB1376"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>Стоимость обмена</w:t>
            </w:r>
          </w:p>
        </w:tc>
        <w:tc>
          <w:tcPr>
            <w:tcW w:w="3244" w:type="dxa"/>
          </w:tcPr>
          <w:p w:rsidR="00EE0FC3" w:rsidRPr="00FB1376" w:rsidRDefault="00AB2CCB" w:rsidP="005444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>54</w:t>
            </w:r>
            <w:r w:rsidR="005444E1"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 xml:space="preserve">0 </w:t>
            </w:r>
            <w:r w:rsidR="00427FFA" w:rsidRPr="00FB1376"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>руб.</w:t>
            </w:r>
          </w:p>
        </w:tc>
        <w:tc>
          <w:tcPr>
            <w:tcW w:w="3118" w:type="dxa"/>
          </w:tcPr>
          <w:p w:rsidR="00EE0FC3" w:rsidRPr="00FB1376" w:rsidRDefault="00AB2CCB" w:rsidP="005C7C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>600</w:t>
            </w:r>
            <w:r w:rsidR="00427FFA" w:rsidRPr="00FB1376"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 xml:space="preserve"> руб.</w:t>
            </w:r>
          </w:p>
        </w:tc>
        <w:tc>
          <w:tcPr>
            <w:tcW w:w="3403" w:type="dxa"/>
          </w:tcPr>
          <w:p w:rsidR="00EE0FC3" w:rsidRPr="00FB1376" w:rsidRDefault="00AB2CCB" w:rsidP="00AB09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>73</w:t>
            </w:r>
            <w:r w:rsidR="00AB099C" w:rsidRPr="00FB1376"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>0</w:t>
            </w:r>
            <w:r w:rsidR="00427FFA" w:rsidRPr="00FB1376"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 xml:space="preserve"> руб.</w:t>
            </w:r>
          </w:p>
        </w:tc>
        <w:tc>
          <w:tcPr>
            <w:tcW w:w="3260" w:type="dxa"/>
          </w:tcPr>
          <w:p w:rsidR="00EE0FC3" w:rsidRPr="00FB1376" w:rsidRDefault="00AB2CCB" w:rsidP="00AB09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>980</w:t>
            </w:r>
            <w:bookmarkStart w:id="0" w:name="_GoBack"/>
            <w:bookmarkEnd w:id="0"/>
            <w:r w:rsidR="00427FFA" w:rsidRPr="00FB1376">
              <w:rPr>
                <w:rFonts w:ascii="Times New Roman" w:hAnsi="Times New Roman" w:cs="Times New Roman"/>
                <w:b/>
                <w:iCs/>
                <w:sz w:val="36"/>
                <w:szCs w:val="36"/>
              </w:rPr>
              <w:t xml:space="preserve"> руб.</w:t>
            </w:r>
          </w:p>
        </w:tc>
      </w:tr>
    </w:tbl>
    <w:p w:rsidR="00EE0FC3" w:rsidRPr="00EE0FC3" w:rsidRDefault="00EE0FC3" w:rsidP="00427FFA">
      <w:pPr>
        <w:autoSpaceDE w:val="0"/>
        <w:autoSpaceDN w:val="0"/>
        <w:adjustRightInd w:val="0"/>
        <w:spacing w:after="0" w:line="240" w:lineRule="auto"/>
        <w:rPr>
          <w:rFonts w:ascii="AccentedCyrillic-Italic" w:hAnsi="AccentedCyrillic-Italic" w:cs="AccentedCyrillic-Italic"/>
          <w:iCs/>
          <w:color w:val="0080A6"/>
          <w:sz w:val="24"/>
          <w:szCs w:val="24"/>
        </w:rPr>
      </w:pPr>
    </w:p>
    <w:sectPr w:rsidR="00EE0FC3" w:rsidRPr="00EE0FC3" w:rsidSect="00427FFA">
      <w:pgSz w:w="16838" w:h="11906" w:orient="landscape"/>
      <w:pgMar w:top="284" w:right="53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centedCyrilli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FC3"/>
    <w:rsid w:val="000333F4"/>
    <w:rsid w:val="000C272A"/>
    <w:rsid w:val="001C235A"/>
    <w:rsid w:val="00371496"/>
    <w:rsid w:val="003A6B93"/>
    <w:rsid w:val="00427FFA"/>
    <w:rsid w:val="00490466"/>
    <w:rsid w:val="005444E1"/>
    <w:rsid w:val="005536ED"/>
    <w:rsid w:val="005C7C2B"/>
    <w:rsid w:val="00841EC3"/>
    <w:rsid w:val="0099058E"/>
    <w:rsid w:val="009B5FFC"/>
    <w:rsid w:val="009D6E68"/>
    <w:rsid w:val="00AB099C"/>
    <w:rsid w:val="00AB2CCB"/>
    <w:rsid w:val="00B53D30"/>
    <w:rsid w:val="00C1701D"/>
    <w:rsid w:val="00EE0FC3"/>
    <w:rsid w:val="00FB1376"/>
    <w:rsid w:val="00FE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0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F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B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0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F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B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14</cp:revision>
  <cp:lastPrinted>2020-07-07T05:52:00Z</cp:lastPrinted>
  <dcterms:created xsi:type="dcterms:W3CDTF">2013-11-13T06:09:00Z</dcterms:created>
  <dcterms:modified xsi:type="dcterms:W3CDTF">2021-03-05T12:20:00Z</dcterms:modified>
</cp:coreProperties>
</file>